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04" w:rsidRDefault="009B5204" w:rsidP="009B5204">
      <w:pPr>
        <w:pStyle w:val="Heading1"/>
        <w:spacing w:after="0"/>
        <w:ind w:right="-17" w:hanging="11"/>
      </w:pPr>
      <w:r>
        <w:t xml:space="preserve">ỦY BAN NHÂN DÂN </w:t>
      </w:r>
      <w:r>
        <w:tab/>
        <w:t xml:space="preserve">CỘNG HÒA XÃ HỘI CHỦ NGHĨA VIỆT NAM </w:t>
      </w:r>
    </w:p>
    <w:p w:rsidR="009B5204" w:rsidRDefault="009B5204" w:rsidP="009B5204">
      <w:pPr>
        <w:spacing w:after="0" w:line="240" w:lineRule="auto"/>
        <w:ind w:left="502" w:right="-17" w:hanging="11"/>
        <w:jc w:val="left"/>
      </w:pPr>
      <w:r>
        <w:rPr>
          <w:b/>
        </w:rPr>
        <w:t xml:space="preserve">XÃ NGA THẮNG                   </w:t>
      </w:r>
      <w:r>
        <w:rPr>
          <w:b/>
        </w:rPr>
        <w:tab/>
        <w:t xml:space="preserve">Độc lập - Tự do - Hạnh phúc </w:t>
      </w:r>
    </w:p>
    <w:p w:rsidR="009B5204" w:rsidRDefault="00231D5E" w:rsidP="009B5204">
      <w:pPr>
        <w:spacing w:after="0" w:line="240" w:lineRule="auto"/>
        <w:ind w:left="0" w:firstLine="654"/>
        <w:jc w:val="left"/>
      </w:pPr>
      <w:r>
        <w:rPr>
          <w:b/>
          <w:noProof/>
        </w:rPr>
        <mc:AlternateContent>
          <mc:Choice Requires="wps">
            <w:drawing>
              <wp:anchor distT="0" distB="0" distL="114300" distR="114300" simplePos="0" relativeHeight="251659264" behindDoc="0" locked="0" layoutInCell="1" allowOverlap="1" wp14:anchorId="4113FAFA" wp14:editId="369019AC">
                <wp:simplePos x="0" y="0"/>
                <wp:positionH relativeFrom="column">
                  <wp:posOffset>384726</wp:posOffset>
                </wp:positionH>
                <wp:positionV relativeFrom="paragraph">
                  <wp:posOffset>18498</wp:posOffset>
                </wp:positionV>
                <wp:extent cx="1293962"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1293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1D66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45pt" to="13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" strokecolor="black [3200]" strokeweight=".5pt">
                <v:stroke joinstyle="miter"/>
              </v:line>
            </w:pict>
          </mc:Fallback>
        </mc:AlternateContent>
      </w:r>
      <w:r w:rsidR="00F1430D">
        <w:rPr>
          <w:noProof/>
        </w:rPr>
        <mc:AlternateContent>
          <mc:Choice Requires="wps">
            <w:drawing>
              <wp:anchor distT="0" distB="0" distL="114300" distR="114300" simplePos="0" relativeHeight="251660288" behindDoc="0" locked="0" layoutInCell="1" allowOverlap="1">
                <wp:simplePos x="0" y="0"/>
                <wp:positionH relativeFrom="column">
                  <wp:posOffset>2774243</wp:posOffset>
                </wp:positionH>
                <wp:positionV relativeFrom="paragraph">
                  <wp:posOffset>35752</wp:posOffset>
                </wp:positionV>
                <wp:extent cx="2122098" cy="17253"/>
                <wp:effectExtent l="0" t="0" r="31115" b="20955"/>
                <wp:wrapNone/>
                <wp:docPr id="2" name="Straight Connector 2"/>
                <wp:cNvGraphicFramePr/>
                <a:graphic xmlns:a="http://schemas.openxmlformats.org/drawingml/2006/main">
                  <a:graphicData uri="http://schemas.microsoft.com/office/word/2010/wordprocessingShape">
                    <wps:wsp>
                      <wps:cNvCnPr/>
                      <wps:spPr>
                        <a:xfrm flipV="1">
                          <a:off x="0" y="0"/>
                          <a:ext cx="2122098"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0E20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8.45pt,2.8pt" to="385.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" strokecolor="black [3200]" strokeweight=".5pt">
                <v:stroke joinstyle="miter"/>
              </v:line>
            </w:pict>
          </mc:Fallback>
        </mc:AlternateContent>
      </w:r>
    </w:p>
    <w:p w:rsidR="009B5204" w:rsidRDefault="009B5204" w:rsidP="009B5204">
      <w:pPr>
        <w:spacing w:after="0" w:line="240" w:lineRule="auto"/>
        <w:ind w:left="0" w:firstLine="654"/>
        <w:jc w:val="left"/>
      </w:pPr>
      <w:r>
        <w:t xml:space="preserve">Số:        /TL-UBND </w:t>
      </w:r>
      <w:r>
        <w:tab/>
      </w:r>
      <w:r w:rsidR="00A23220">
        <w:t xml:space="preserve">                  </w:t>
      </w:r>
      <w:r>
        <w:rPr>
          <w:i/>
        </w:rPr>
        <w:t xml:space="preserve">Nga Thắng, ngày 14 tháng 01 năm 2025 </w:t>
      </w:r>
    </w:p>
    <w:p w:rsidR="009B5204" w:rsidRDefault="009B5204" w:rsidP="009B5204">
      <w:pPr>
        <w:spacing w:after="69" w:line="240" w:lineRule="auto"/>
        <w:ind w:left="4049" w:firstLine="0"/>
        <w:jc w:val="left"/>
      </w:pPr>
      <w:r>
        <w:t xml:space="preserve"> </w:t>
      </w:r>
    </w:p>
    <w:p w:rsidR="009B5204" w:rsidRDefault="009B5204" w:rsidP="00F1430D">
      <w:pPr>
        <w:pStyle w:val="Heading1"/>
        <w:spacing w:after="0"/>
        <w:ind w:left="11" w:right="0" w:hanging="11"/>
      </w:pPr>
      <w:r>
        <w:t xml:space="preserve">THỂ LỆ </w:t>
      </w:r>
    </w:p>
    <w:p w:rsidR="009B5204" w:rsidRDefault="009B5204" w:rsidP="00F1430D">
      <w:pPr>
        <w:pStyle w:val="Heading1"/>
        <w:spacing w:after="0"/>
        <w:ind w:left="11" w:right="0" w:hanging="11"/>
      </w:pPr>
      <w:r>
        <w:t>Hội diễn văn nghệ chào mừng Xuân Ất Tỵ năm 2025</w:t>
      </w:r>
    </w:p>
    <w:p w:rsidR="009B5204" w:rsidRDefault="009B5204" w:rsidP="009B5204">
      <w:pPr>
        <w:spacing w:after="72" w:line="240" w:lineRule="auto"/>
        <w:ind w:left="679" w:firstLine="0"/>
        <w:jc w:val="left"/>
      </w:pPr>
      <w:r>
        <w:t xml:space="preserve"> </w:t>
      </w:r>
    </w:p>
    <w:p w:rsidR="009B5204" w:rsidRDefault="009B5204" w:rsidP="00231D5E">
      <w:pPr>
        <w:spacing w:after="0"/>
        <w:ind w:left="57" w:firstLine="340"/>
      </w:pPr>
      <w:r>
        <w:t xml:space="preserve">Thực hiện Kế hoạch số 01/KH-UBND ngày 02/01/2025 của UBND xã về việc tổ chức hoạt động Mừng Đảng – Mừng Xuân Tết Nguyên Đán Ất Tỵ 2025. </w:t>
      </w:r>
    </w:p>
    <w:p w:rsidR="009B5204" w:rsidRDefault="009B5204" w:rsidP="00231D5E">
      <w:pPr>
        <w:spacing w:after="0"/>
        <w:ind w:left="57" w:firstLine="340"/>
      </w:pPr>
      <w:r>
        <w:t xml:space="preserve">Ban tổ chức ban hành Thể lệ hội thi văn nghệ quần chúng với những nội dung </w:t>
      </w:r>
      <w:r w:rsidR="002E6C63">
        <w:t xml:space="preserve"> </w:t>
      </w:r>
      <w:r>
        <w:t xml:space="preserve">sau: </w:t>
      </w:r>
    </w:p>
    <w:p w:rsidR="009B5204" w:rsidRPr="00CE3C9C" w:rsidRDefault="009B5204" w:rsidP="00231D5E">
      <w:pPr>
        <w:pStyle w:val="ListParagraph"/>
        <w:numPr>
          <w:ilvl w:val="0"/>
          <w:numId w:val="10"/>
        </w:numPr>
        <w:spacing w:before="120" w:after="120"/>
        <w:ind w:left="57" w:firstLine="340"/>
        <w:rPr>
          <w:b/>
        </w:rPr>
      </w:pPr>
      <w:r w:rsidRPr="00CE3C9C">
        <w:rPr>
          <w:b/>
        </w:rPr>
        <w:t>THỜI GIAN, ĐỊA ĐIỂM</w:t>
      </w:r>
      <w:r w:rsidR="00CE3C9C">
        <w:rPr>
          <w:b/>
        </w:rPr>
        <w:t>, THÀNH PHẦN</w:t>
      </w:r>
      <w:r w:rsidRPr="00CE3C9C">
        <w:rPr>
          <w:b/>
        </w:rPr>
        <w:t>:</w:t>
      </w:r>
    </w:p>
    <w:p w:rsidR="009B5204" w:rsidRDefault="009B5204" w:rsidP="00231D5E">
      <w:pPr>
        <w:spacing w:after="0"/>
        <w:ind w:left="57" w:firstLine="340"/>
      </w:pPr>
      <w:r>
        <w:t>Thời g</w:t>
      </w:r>
      <w:r w:rsidR="005E16ED">
        <w:t xml:space="preserve">ian </w:t>
      </w:r>
      <w:r w:rsidR="00106AC4">
        <w:t>: 19 giờ 30 phút, ngày 25</w:t>
      </w:r>
      <w:r w:rsidR="005E16ED">
        <w:t>/0</w:t>
      </w:r>
      <w:r>
        <w:t>1/202</w:t>
      </w:r>
      <w:r w:rsidR="005E16ED">
        <w:t>5.</w:t>
      </w:r>
      <w:r>
        <w:t xml:space="preserve"> </w:t>
      </w:r>
    </w:p>
    <w:p w:rsidR="00CE3C9C" w:rsidRDefault="009B5204" w:rsidP="00231D5E">
      <w:pPr>
        <w:spacing w:after="0"/>
        <w:ind w:left="57" w:firstLine="340"/>
      </w:pPr>
      <w:r>
        <w:t>Đ</w:t>
      </w:r>
      <w:r w:rsidR="005E16ED">
        <w:t>ịa điểm</w:t>
      </w:r>
      <w:r>
        <w:t xml:space="preserve">: </w:t>
      </w:r>
      <w:r w:rsidR="005E16ED">
        <w:t>Nhà Văn hóa</w:t>
      </w:r>
      <w:r>
        <w:t xml:space="preserve"> xã Nga Th</w:t>
      </w:r>
      <w:r w:rsidR="005E16ED">
        <w:t>ắng</w:t>
      </w:r>
      <w:r>
        <w:t>.</w:t>
      </w:r>
    </w:p>
    <w:p w:rsidR="00CE3C9C" w:rsidRDefault="00CE3C9C" w:rsidP="00231D5E">
      <w:pPr>
        <w:spacing w:after="0"/>
        <w:ind w:left="57" w:right="-15" w:firstLine="340"/>
        <w:jc w:val="left"/>
      </w:pPr>
      <w:r w:rsidRPr="009B5204">
        <w:rPr>
          <w:b/>
        </w:rPr>
        <w:t xml:space="preserve">Thành phần và số lượng tham gia. </w:t>
      </w:r>
    </w:p>
    <w:p w:rsidR="00CE3C9C" w:rsidRDefault="00CE3C9C" w:rsidP="00231D5E">
      <w:pPr>
        <w:spacing w:after="0"/>
        <w:ind w:left="57" w:firstLine="340"/>
      </w:pPr>
      <w:r>
        <w:t xml:space="preserve">Mỗi đơn vị thành lập một đội văn nghệ quần chúng là những nghệ nhân, ca sỹ, diễn viên là </w:t>
      </w:r>
      <w:r w:rsidR="005E16ED">
        <w:t>công dân trong xã, con em trong xã về Tết</w:t>
      </w:r>
      <w:r>
        <w:t xml:space="preserve">. </w:t>
      </w:r>
    </w:p>
    <w:p w:rsidR="009B5204" w:rsidRDefault="00106AC4" w:rsidP="00231D5E">
      <w:pPr>
        <w:spacing w:after="0"/>
        <w:ind w:left="57" w:firstLine="340"/>
      </w:pPr>
      <w:r>
        <w:t>Số lượng: mỗi đoàn tham gia 02</w:t>
      </w:r>
      <w:r w:rsidR="00CE3C9C">
        <w:t xml:space="preserve"> tiết mục </w:t>
      </w:r>
      <w:r w:rsidR="005E16ED">
        <w:t xml:space="preserve">tập thể </w:t>
      </w:r>
      <w:r w:rsidR="00CE3C9C">
        <w:t xml:space="preserve">với số lượng ca sỹ, diễn viên </w:t>
      </w:r>
      <w:r w:rsidR="005E16ED">
        <w:t>từ 7 người trở lên</w:t>
      </w:r>
      <w:r w:rsidR="008F772B">
        <w:t>. Các</w:t>
      </w:r>
      <w:r w:rsidR="00CE3C9C">
        <w:t xml:space="preserve"> tiết mục </w:t>
      </w:r>
      <w:r w:rsidR="008F772B">
        <w:t xml:space="preserve">phải </w:t>
      </w:r>
      <w:r w:rsidR="00CE3C9C">
        <w:t xml:space="preserve">được biên đạo, dàn dựng công phu, có chất lượng nghệ thuật cao với nhiều người tham gia. </w:t>
      </w:r>
      <w:r w:rsidR="009B5204">
        <w:t xml:space="preserve"> </w:t>
      </w:r>
    </w:p>
    <w:p w:rsidR="009B5204" w:rsidRDefault="00CE3C9C" w:rsidP="00231D5E">
      <w:pPr>
        <w:spacing w:before="120" w:after="120"/>
        <w:ind w:left="57" w:right="-15" w:firstLine="340"/>
        <w:jc w:val="left"/>
      </w:pPr>
      <w:r>
        <w:rPr>
          <w:b/>
        </w:rPr>
        <w:t xml:space="preserve">II. </w:t>
      </w:r>
      <w:r w:rsidR="009B5204">
        <w:rPr>
          <w:b/>
        </w:rPr>
        <w:t xml:space="preserve">CHỦ ĐỀ, </w:t>
      </w:r>
      <w:r>
        <w:rPr>
          <w:b/>
        </w:rPr>
        <w:t xml:space="preserve">THỂ LOẠI, NỘI DUNG, </w:t>
      </w:r>
      <w:r w:rsidR="009B5204">
        <w:rPr>
          <w:b/>
        </w:rPr>
        <w:t>HÌNH THỨC</w:t>
      </w:r>
      <w:r>
        <w:rPr>
          <w:b/>
        </w:rPr>
        <w:t>:</w:t>
      </w:r>
      <w:r w:rsidR="009B5204">
        <w:rPr>
          <w:b/>
          <w:i/>
        </w:rPr>
        <w:t xml:space="preserve"> </w:t>
      </w:r>
    </w:p>
    <w:p w:rsidR="009B5204" w:rsidRDefault="009B5204" w:rsidP="00231D5E">
      <w:pPr>
        <w:numPr>
          <w:ilvl w:val="1"/>
          <w:numId w:val="4"/>
        </w:numPr>
        <w:spacing w:after="0"/>
        <w:ind w:left="57" w:right="-15" w:firstLine="340"/>
        <w:jc w:val="left"/>
      </w:pPr>
      <w:r>
        <w:rPr>
          <w:b/>
        </w:rPr>
        <w:t xml:space="preserve">Nội dung, chủ đề: </w:t>
      </w:r>
    </w:p>
    <w:p w:rsidR="009B5204" w:rsidRDefault="009B5204" w:rsidP="00231D5E">
      <w:pPr>
        <w:spacing w:after="0"/>
        <w:ind w:left="57" w:firstLine="340"/>
      </w:pPr>
      <w:r>
        <w:t xml:space="preserve">Ca ngợi Đảng, Bác Hồ, vẻ đẹp của quê hương đất nước; ca ngợi truyền thống cách mạng, công cuộc đổi mới dựng xây đất nước…  </w:t>
      </w:r>
      <w:r w:rsidR="002E6C63">
        <w:t>(không sử dụng nhạc vàng).</w:t>
      </w:r>
    </w:p>
    <w:p w:rsidR="009B5204" w:rsidRDefault="009B5204" w:rsidP="00231D5E">
      <w:pPr>
        <w:numPr>
          <w:ilvl w:val="1"/>
          <w:numId w:val="4"/>
        </w:numPr>
        <w:spacing w:after="0"/>
        <w:ind w:left="57" w:right="-15" w:firstLine="340"/>
        <w:jc w:val="left"/>
      </w:pPr>
      <w:r>
        <w:rPr>
          <w:b/>
        </w:rPr>
        <w:t xml:space="preserve">Hình thức: </w:t>
      </w:r>
    </w:p>
    <w:p w:rsidR="009B5204" w:rsidRDefault="009B5204" w:rsidP="00231D5E">
      <w:pPr>
        <w:spacing w:after="0"/>
        <w:ind w:left="57" w:firstLine="340"/>
      </w:pPr>
      <w:r>
        <w:t>Đơn ca</w:t>
      </w:r>
      <w:r w:rsidR="008F772B">
        <w:t xml:space="preserve"> múa phụ họa</w:t>
      </w:r>
      <w:r>
        <w:t>, song ca</w:t>
      </w:r>
      <w:r w:rsidR="008F772B">
        <w:t xml:space="preserve"> múa phụ họa</w:t>
      </w:r>
      <w:r>
        <w:t xml:space="preserve">, tốp ca, hợp ca, hợp diễn…  phải được biên đạo, dàn dựng công phu mang tính Nghệ thuật cao </w:t>
      </w:r>
    </w:p>
    <w:p w:rsidR="009B5204" w:rsidRDefault="009B5204" w:rsidP="00231D5E">
      <w:pPr>
        <w:spacing w:after="0"/>
        <w:ind w:left="57" w:firstLine="340"/>
      </w:pPr>
      <w:r>
        <w:rPr>
          <w:b/>
        </w:rPr>
        <w:t>3.Thể loại</w:t>
      </w:r>
      <w:r w:rsidR="008F772B">
        <w:t>: Dân ca</w:t>
      </w:r>
      <w:r>
        <w:t xml:space="preserve">, </w:t>
      </w:r>
      <w:r w:rsidR="008F772B">
        <w:t xml:space="preserve">nghệ thuật truyền thống, ca khúc cách mạng, </w:t>
      </w:r>
      <w:r>
        <w:t xml:space="preserve">nhạc đương đại, … phù hợp với thuần phong mỹ tục của dân tộc. </w:t>
      </w:r>
    </w:p>
    <w:p w:rsidR="009B5204" w:rsidRDefault="009B5204" w:rsidP="00231D5E">
      <w:pPr>
        <w:spacing w:before="120" w:after="120"/>
        <w:ind w:left="57" w:right="-15" w:firstLine="340"/>
        <w:jc w:val="left"/>
      </w:pPr>
      <w:r>
        <w:rPr>
          <w:b/>
        </w:rPr>
        <w:t xml:space="preserve">IV. </w:t>
      </w:r>
      <w:r w:rsidR="00CE3C9C">
        <w:rPr>
          <w:b/>
        </w:rPr>
        <w:t xml:space="preserve">YÊU CẦU KỸ THUẬT: </w:t>
      </w:r>
      <w:r>
        <w:rPr>
          <w:b/>
        </w:rPr>
        <w:t xml:space="preserve"> </w:t>
      </w:r>
    </w:p>
    <w:p w:rsidR="009B5204" w:rsidRDefault="00CE3C9C" w:rsidP="00231D5E">
      <w:pPr>
        <w:spacing w:after="0"/>
        <w:ind w:left="57" w:right="-15" w:firstLine="340"/>
        <w:jc w:val="left"/>
      </w:pPr>
      <w:r>
        <w:rPr>
          <w:b/>
        </w:rPr>
        <w:t>1. Các tiêu chí</w:t>
      </w:r>
      <w:r w:rsidR="009B5204">
        <w:rPr>
          <w:b/>
        </w:rPr>
        <w:t xml:space="preserve">: </w:t>
      </w:r>
    </w:p>
    <w:p w:rsidR="009B5204" w:rsidRDefault="009B5204" w:rsidP="00231D5E">
      <w:pPr>
        <w:spacing w:after="0"/>
        <w:ind w:left="57" w:firstLine="340"/>
      </w:pPr>
      <w:r>
        <w:rPr>
          <w:b/>
          <w:i/>
        </w:rPr>
        <w:t>1.1. Giọng hát</w:t>
      </w:r>
      <w:r>
        <w:rPr>
          <w:b/>
        </w:rPr>
        <w:t xml:space="preserve">: </w:t>
      </w:r>
      <w:r>
        <w:t xml:space="preserve">Hát đúng tiết tấu, giai điệu, chất giọng, đúng lời, rõ lời, đúng chủ đề… </w:t>
      </w:r>
    </w:p>
    <w:p w:rsidR="009B5204" w:rsidRDefault="009B5204" w:rsidP="00231D5E">
      <w:pPr>
        <w:spacing w:after="0"/>
        <w:ind w:left="57" w:right="-15" w:firstLine="340"/>
        <w:jc w:val="left"/>
      </w:pPr>
      <w:r>
        <w:rPr>
          <w:b/>
          <w:i/>
        </w:rPr>
        <w:t>1.2. Phong cách biểu diễn, diễn xuất</w:t>
      </w:r>
      <w:r>
        <w:t>:</w:t>
      </w:r>
      <w:r>
        <w:rPr>
          <w:b/>
        </w:rPr>
        <w:t xml:space="preserve"> </w:t>
      </w:r>
      <w:r>
        <w:t xml:space="preserve">Tự nhiên, tự tin… </w:t>
      </w:r>
    </w:p>
    <w:p w:rsidR="009B5204" w:rsidRDefault="009B5204" w:rsidP="00231D5E">
      <w:pPr>
        <w:spacing w:after="0"/>
        <w:ind w:left="57" w:right="-15" w:firstLine="340"/>
        <w:jc w:val="left"/>
      </w:pPr>
      <w:r>
        <w:rPr>
          <w:b/>
          <w:i/>
        </w:rPr>
        <w:t>1.3. Trang phục, đạo cụ</w:t>
      </w:r>
      <w:r>
        <w:rPr>
          <w:b/>
        </w:rPr>
        <w:t>:</w:t>
      </w:r>
      <w:r>
        <w:t xml:space="preserve"> Đẹp, phù hợp nội dung </w:t>
      </w:r>
    </w:p>
    <w:p w:rsidR="009B5204" w:rsidRDefault="009B5204" w:rsidP="00231D5E">
      <w:pPr>
        <w:spacing w:after="0"/>
        <w:ind w:left="57" w:firstLine="340"/>
      </w:pPr>
      <w:r>
        <w:rPr>
          <w:b/>
          <w:i/>
        </w:rPr>
        <w:t>1.4. Biên đạo, dàn dựng</w:t>
      </w:r>
      <w:r>
        <w:rPr>
          <w:b/>
        </w:rPr>
        <w:t>:</w:t>
      </w:r>
      <w:r>
        <w:t xml:space="preserve"> Kết cấu chặt chẽ, hài hòa, sáng tạo độc đáo, làm nổi bật nội dung chủ đề bài hát. </w:t>
      </w:r>
    </w:p>
    <w:p w:rsidR="009B5204" w:rsidRDefault="00CE3C9C" w:rsidP="009B5204">
      <w:pPr>
        <w:spacing w:after="0"/>
        <w:ind w:left="674" w:right="-15" w:hanging="10"/>
        <w:jc w:val="left"/>
      </w:pPr>
      <w:r>
        <w:rPr>
          <w:b/>
        </w:rPr>
        <w:lastRenderedPageBreak/>
        <w:t>2</w:t>
      </w:r>
      <w:r w:rsidR="009B5204">
        <w:rPr>
          <w:b/>
        </w:rPr>
        <w:t xml:space="preserve">. Quy định khác:  </w:t>
      </w:r>
    </w:p>
    <w:p w:rsidR="009B5204" w:rsidRDefault="009B5204" w:rsidP="00231D5E">
      <w:pPr>
        <w:numPr>
          <w:ilvl w:val="1"/>
          <w:numId w:val="3"/>
        </w:numPr>
        <w:spacing w:after="0"/>
        <w:ind w:left="624" w:hanging="340"/>
      </w:pPr>
      <w:r>
        <w:t xml:space="preserve">Đăng ký tiết mục dự thi: Tên bài hát, tác giả, người biểu diễn, hình thức biểu diễn </w:t>
      </w:r>
      <w:r w:rsidR="005E16ED">
        <w:t>trên nhóm Zalo BCĐ CHUYỂN ĐỔI SỐ NGA THẮNG</w:t>
      </w:r>
      <w:r>
        <w:t xml:space="preserve">. </w:t>
      </w:r>
    </w:p>
    <w:p w:rsidR="009B5204" w:rsidRDefault="009B5204" w:rsidP="00231D5E">
      <w:pPr>
        <w:numPr>
          <w:ilvl w:val="1"/>
          <w:numId w:val="3"/>
        </w:numPr>
        <w:spacing w:after="0"/>
        <w:ind w:left="624" w:hanging="340"/>
      </w:pPr>
      <w:r>
        <w:t xml:space="preserve">Một ca sỹ, diễn viễn tham gia một đơn vị.  </w:t>
      </w:r>
    </w:p>
    <w:p w:rsidR="009B5204" w:rsidRDefault="009B5204" w:rsidP="00231D5E">
      <w:pPr>
        <w:numPr>
          <w:ilvl w:val="1"/>
          <w:numId w:val="3"/>
        </w:numPr>
        <w:spacing w:after="0"/>
        <w:ind w:left="624" w:hanging="340"/>
      </w:pPr>
      <w:r>
        <w:t xml:space="preserve">Các đơn vị bốc thăm thứ tự thi và ghép sân khấu vào 14 giờ cùng ngày tại các cụm thi và đêm chung kết. </w:t>
      </w:r>
    </w:p>
    <w:p w:rsidR="009B5204" w:rsidRDefault="009B5204" w:rsidP="00231D5E">
      <w:pPr>
        <w:numPr>
          <w:ilvl w:val="1"/>
          <w:numId w:val="3"/>
        </w:numPr>
        <w:spacing w:after="0"/>
        <w:ind w:left="624" w:hanging="340"/>
      </w:pPr>
      <w:r>
        <w:t>Đơn vị nào thay đổi tiết mục dự thi</w:t>
      </w:r>
      <w:r>
        <w:rPr>
          <w:b/>
        </w:rPr>
        <w:t xml:space="preserve"> </w:t>
      </w:r>
      <w:r>
        <w:t xml:space="preserve">phải báo về BTC trước 2 ngày tổ chức thi. </w:t>
      </w:r>
    </w:p>
    <w:p w:rsidR="009B5204" w:rsidRDefault="009B5204" w:rsidP="00231D5E">
      <w:pPr>
        <w:numPr>
          <w:ilvl w:val="1"/>
          <w:numId w:val="3"/>
        </w:numPr>
        <w:spacing w:after="0"/>
        <w:ind w:left="624" w:hanging="340"/>
      </w:pPr>
      <w:r>
        <w:t xml:space="preserve">Không hát nhép, không thu âm trước hoặc múa trên beats (nếu BTC phát hiện đơn vị nào phạm quy thì sẽ không tính điểm hoặc coi như không tham gia)  </w:t>
      </w:r>
    </w:p>
    <w:p w:rsidR="009B5204" w:rsidRDefault="009B5204" w:rsidP="00231D5E">
      <w:pPr>
        <w:numPr>
          <w:ilvl w:val="1"/>
          <w:numId w:val="3"/>
        </w:numPr>
        <w:spacing w:after="0"/>
        <w:ind w:left="624" w:hanging="340"/>
      </w:pPr>
      <w:r>
        <w:t xml:space="preserve">Trong thời gian diễn ra hội thi, BTC sẽ tiếp nhận ý kiến khiếu nại và chỉ xem xét giải quyết các trường hợp khiếu nại khi các đơn vị, cá nhân khiếu nại cung cấp đầy đủ bằng chứng liên quan đến việc vi phạm Thể lệ hội thi. Ban Tổ chức sẽ trực tiếp giải quyết và quyết định của BTC là Quyết định cuối cùng. </w:t>
      </w:r>
    </w:p>
    <w:p w:rsidR="009B5204" w:rsidRDefault="009B5204" w:rsidP="00231D5E">
      <w:pPr>
        <w:numPr>
          <w:ilvl w:val="1"/>
          <w:numId w:val="3"/>
        </w:numPr>
        <w:spacing w:after="0"/>
        <w:ind w:left="624" w:hanging="340"/>
      </w:pPr>
      <w:r>
        <w:t xml:space="preserve">Ban tổ chức được toàn quyền sử dụng tác phẩm cũng như hình ảnh của các tiết mục tham gia Hội thi vào công tác thông tin tuyên truyền. </w:t>
      </w:r>
    </w:p>
    <w:p w:rsidR="00CE3C9C" w:rsidRDefault="00CE3C9C" w:rsidP="00CE3C9C">
      <w:pPr>
        <w:spacing w:after="0"/>
        <w:ind w:left="0" w:firstLine="0"/>
      </w:pPr>
    </w:p>
    <w:p w:rsidR="00CE3C9C" w:rsidRDefault="00CE3C9C" w:rsidP="00231D5E">
      <w:pPr>
        <w:spacing w:after="0"/>
        <w:ind w:left="284" w:firstLine="340"/>
      </w:pPr>
      <w:r>
        <w:t xml:space="preserve">Các đơn vị tham gia đều phải thực hiện, đảm bảo đúng nội dung, chủ đề, hình thức dự thi và những quy định của Ban tổ chức. </w:t>
      </w:r>
    </w:p>
    <w:p w:rsidR="009A18B5" w:rsidRDefault="009A18B5" w:rsidP="00231D5E">
      <w:pPr>
        <w:spacing w:after="0"/>
        <w:ind w:left="284" w:firstLine="340"/>
      </w:pPr>
      <w:r>
        <w:t>Tất cả các đơn vị trên địa bàn xã đều phải có đội văn nghệ tham gia.</w:t>
      </w:r>
    </w:p>
    <w:p w:rsidR="000704B1" w:rsidRDefault="000704B1" w:rsidP="00231D5E">
      <w:pPr>
        <w:spacing w:after="0"/>
        <w:ind w:left="284" w:firstLine="340"/>
      </w:pPr>
      <w:r>
        <w:t>UBND xã sẽ hỗ trợ một phần kinh phí cho đơn vị tham gia ./.</w:t>
      </w:r>
    </w:p>
    <w:p w:rsidR="00D357A6" w:rsidRDefault="00D357A6" w:rsidP="00231D5E">
      <w:pPr>
        <w:spacing w:after="0"/>
        <w:ind w:left="284" w:firstLine="340"/>
      </w:pPr>
    </w:p>
    <w:p w:rsidR="00D357A6" w:rsidRPr="00D357A6" w:rsidRDefault="00D357A6" w:rsidP="00D357A6">
      <w:pPr>
        <w:spacing w:after="0"/>
        <w:ind w:left="284" w:firstLine="340"/>
        <w:jc w:val="center"/>
        <w:rPr>
          <w:b/>
        </w:rPr>
      </w:pPr>
      <w:r w:rsidRPr="00D357A6">
        <w:rPr>
          <w:b/>
        </w:rPr>
        <w:t>BAN TỔ CHỨC</w:t>
      </w:r>
    </w:p>
    <w:p w:rsidR="00CE3C9C" w:rsidRDefault="00CE3C9C" w:rsidP="00CE3C9C">
      <w:pPr>
        <w:spacing w:after="0"/>
        <w:ind w:left="0" w:firstLine="0"/>
      </w:pPr>
    </w:p>
    <w:p w:rsidR="009B5204" w:rsidRDefault="009B5204" w:rsidP="009B5204">
      <w:pPr>
        <w:spacing w:after="0" w:line="240" w:lineRule="auto"/>
        <w:ind w:left="540" w:firstLine="0"/>
        <w:jc w:val="left"/>
      </w:pPr>
    </w:p>
    <w:p w:rsidR="00FB7239" w:rsidRDefault="00FB7239">
      <w:bookmarkStart w:id="0" w:name="_GoBack"/>
      <w:bookmarkEnd w:id="0"/>
    </w:p>
    <w:sectPr w:rsidR="00FB7239" w:rsidSect="009B5204">
      <w:footerReference w:type="even" r:id="rId8"/>
      <w:footerReference w:type="default" r:id="rId9"/>
      <w:footerReference w:type="first" r:id="rId10"/>
      <w:type w:val="continuous"/>
      <w:pgSz w:w="11906" w:h="16841"/>
      <w:pgMar w:top="1188" w:right="1130" w:bottom="1190" w:left="1133" w:header="720" w:footer="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F5" w:rsidRDefault="009D77F5">
      <w:pPr>
        <w:spacing w:after="0" w:line="240" w:lineRule="auto"/>
      </w:pPr>
      <w:r>
        <w:separator/>
      </w:r>
    </w:p>
  </w:endnote>
  <w:endnote w:type="continuationSeparator" w:id="0">
    <w:p w:rsidR="009D77F5" w:rsidRDefault="009D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E3" w:rsidRDefault="00106AC4">
    <w:pPr>
      <w:spacing w:after="45"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10"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0" w:line="240" w:lineRule="auto"/>
      <w:ind w:left="0" w:firstLine="0"/>
      <w:jc w:val="left"/>
    </w:pPr>
    <w:r>
      <w:rPr>
        <w:rFonts w:ascii="Calibri" w:eastAsia="Calibri" w:hAnsi="Calibri" w:cs="Calibri"/>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E3" w:rsidRDefault="00106AC4">
    <w:pPr>
      <w:spacing w:after="45"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10"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0" w:line="240" w:lineRule="auto"/>
      <w:ind w:left="0" w:firstLine="0"/>
      <w:jc w:val="left"/>
    </w:pPr>
    <w:r>
      <w:rPr>
        <w:rFonts w:ascii="Calibri" w:eastAsia="Calibri" w:hAnsi="Calibri" w:cs="Calibri"/>
      </w:rPr>
      <w:t xml:space="preserve">                                                                             </w:t>
    </w:r>
    <w:r>
      <w:fldChar w:fldCharType="begin"/>
    </w:r>
    <w:r>
      <w:instrText xml:space="preserve"> PAGE   \* MERGEFORMAT </w:instrText>
    </w:r>
    <w:r>
      <w:fldChar w:fldCharType="separate"/>
    </w:r>
    <w:r w:rsidR="00D357A6" w:rsidRPr="00D357A6">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E3" w:rsidRDefault="00106AC4">
    <w:pPr>
      <w:spacing w:after="45"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10" w:line="240"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A118E3" w:rsidRDefault="00106AC4">
    <w:pPr>
      <w:spacing w:after="0" w:line="240" w:lineRule="auto"/>
      <w:ind w:left="0" w:firstLine="0"/>
      <w:jc w:val="left"/>
    </w:pPr>
    <w:r>
      <w:rPr>
        <w:rFonts w:ascii="Calibri" w:eastAsia="Calibri" w:hAnsi="Calibri" w:cs="Calibri"/>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F5" w:rsidRDefault="009D77F5">
      <w:pPr>
        <w:spacing w:after="0" w:line="240" w:lineRule="auto"/>
      </w:pPr>
      <w:r>
        <w:separator/>
      </w:r>
    </w:p>
  </w:footnote>
  <w:footnote w:type="continuationSeparator" w:id="0">
    <w:p w:rsidR="009D77F5" w:rsidRDefault="009D7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64CD"/>
    <w:multiLevelType w:val="hybridMultilevel"/>
    <w:tmpl w:val="903A8BB6"/>
    <w:lvl w:ilvl="0" w:tplc="6354124A">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55CE74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F06C1B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328924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4002A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22A53B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53A49B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DFC0A4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96317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F16D05"/>
    <w:multiLevelType w:val="hybridMultilevel"/>
    <w:tmpl w:val="64D6E80A"/>
    <w:lvl w:ilvl="0" w:tplc="4D36A234">
      <w:start w:val="1"/>
      <w:numFmt w:val="upperRoman"/>
      <w:lvlText w:val="%1."/>
      <w:lvlJc w:val="left"/>
      <w:pPr>
        <w:ind w:left="10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80AF25C">
      <w:start w:val="1"/>
      <w:numFmt w:val="lowerLetter"/>
      <w:lvlText w:val="%2"/>
      <w:lvlJc w:val="left"/>
      <w:pPr>
        <w:ind w:left="17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7C462C5E">
      <w:start w:val="1"/>
      <w:numFmt w:val="lowerRoman"/>
      <w:lvlText w:val="%3"/>
      <w:lvlJc w:val="left"/>
      <w:pPr>
        <w:ind w:left="24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0A0D7FA">
      <w:start w:val="1"/>
      <w:numFmt w:val="decimal"/>
      <w:lvlText w:val="%4"/>
      <w:lvlJc w:val="left"/>
      <w:pPr>
        <w:ind w:left="31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5FA15F8">
      <w:start w:val="1"/>
      <w:numFmt w:val="lowerLetter"/>
      <w:lvlText w:val="%5"/>
      <w:lvlJc w:val="left"/>
      <w:pPr>
        <w:ind w:left="39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37C5574">
      <w:start w:val="1"/>
      <w:numFmt w:val="lowerRoman"/>
      <w:lvlText w:val="%6"/>
      <w:lvlJc w:val="left"/>
      <w:pPr>
        <w:ind w:left="46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6E87EC8">
      <w:start w:val="1"/>
      <w:numFmt w:val="decimal"/>
      <w:lvlText w:val="%7"/>
      <w:lvlJc w:val="left"/>
      <w:pPr>
        <w:ind w:left="53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3C6BCA2">
      <w:start w:val="1"/>
      <w:numFmt w:val="lowerLetter"/>
      <w:lvlText w:val="%8"/>
      <w:lvlJc w:val="left"/>
      <w:pPr>
        <w:ind w:left="60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A682598">
      <w:start w:val="1"/>
      <w:numFmt w:val="lowerRoman"/>
      <w:lvlText w:val="%9"/>
      <w:lvlJc w:val="left"/>
      <w:pPr>
        <w:ind w:left="67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
    <w:nsid w:val="1F3917E3"/>
    <w:multiLevelType w:val="hybridMultilevel"/>
    <w:tmpl w:val="A6965A44"/>
    <w:lvl w:ilvl="0" w:tplc="64465372">
      <w:start w:val="1"/>
      <w:numFmt w:val="upperRoman"/>
      <w:lvlText w:val="%1."/>
      <w:lvlJc w:val="left"/>
      <w:pPr>
        <w:ind w:left="1374" w:hanging="72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
    <w:nsid w:val="238E47E8"/>
    <w:multiLevelType w:val="hybridMultilevel"/>
    <w:tmpl w:val="9FE0EADA"/>
    <w:lvl w:ilvl="0" w:tplc="62DC30B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8882CE2">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D0BAE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8B8A06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37CA4D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C48328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1C4D69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1A0F9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22CCED0">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38B25598"/>
    <w:multiLevelType w:val="hybridMultilevel"/>
    <w:tmpl w:val="C62654C0"/>
    <w:lvl w:ilvl="0" w:tplc="C926660A">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1BEBA5A">
      <w:start w:val="1"/>
      <w:numFmt w:val="bullet"/>
      <w:lvlRestart w:val="0"/>
      <w:lvlText w:val="-"/>
      <w:lvlJc w:val="left"/>
      <w:pPr>
        <w:ind w:left="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C0284B8">
      <w:start w:val="1"/>
      <w:numFmt w:val="bullet"/>
      <w:lvlText w:val="▪"/>
      <w:lvlJc w:val="left"/>
      <w:pPr>
        <w:ind w:left="17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19AD522">
      <w:start w:val="1"/>
      <w:numFmt w:val="bullet"/>
      <w:lvlText w:val="•"/>
      <w:lvlJc w:val="left"/>
      <w:pPr>
        <w:ind w:left="24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7F2B028">
      <w:start w:val="1"/>
      <w:numFmt w:val="bullet"/>
      <w:lvlText w:val="o"/>
      <w:lvlJc w:val="left"/>
      <w:pPr>
        <w:ind w:left="31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4DE7C64">
      <w:start w:val="1"/>
      <w:numFmt w:val="bullet"/>
      <w:lvlText w:val="▪"/>
      <w:lvlJc w:val="left"/>
      <w:pPr>
        <w:ind w:left="39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52CDE2">
      <w:start w:val="1"/>
      <w:numFmt w:val="bullet"/>
      <w:lvlText w:val="•"/>
      <w:lvlJc w:val="left"/>
      <w:pPr>
        <w:ind w:left="46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A0E1DA2">
      <w:start w:val="1"/>
      <w:numFmt w:val="bullet"/>
      <w:lvlText w:val="o"/>
      <w:lvlJc w:val="left"/>
      <w:pPr>
        <w:ind w:left="53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DC411A">
      <w:start w:val="1"/>
      <w:numFmt w:val="bullet"/>
      <w:lvlText w:val="▪"/>
      <w:lvlJc w:val="left"/>
      <w:pPr>
        <w:ind w:left="60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49366CF8"/>
    <w:multiLevelType w:val="hybridMultilevel"/>
    <w:tmpl w:val="768A1224"/>
    <w:lvl w:ilvl="0" w:tplc="68B08D26">
      <w:start w:val="1"/>
      <w:numFmt w:val="decimal"/>
      <w:lvlText w:val="%1."/>
      <w:lvlJc w:val="left"/>
      <w:pPr>
        <w:ind w:left="9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24ED7E0">
      <w:start w:val="1"/>
      <w:numFmt w:val="lowerLetter"/>
      <w:lvlText w:val="%2"/>
      <w:lvlJc w:val="left"/>
      <w:pPr>
        <w:ind w:left="17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5F84FBC">
      <w:start w:val="1"/>
      <w:numFmt w:val="lowerRoman"/>
      <w:lvlText w:val="%3"/>
      <w:lvlJc w:val="left"/>
      <w:pPr>
        <w:ind w:left="24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A1E8C80">
      <w:start w:val="1"/>
      <w:numFmt w:val="decimal"/>
      <w:lvlText w:val="%4"/>
      <w:lvlJc w:val="left"/>
      <w:pPr>
        <w:ind w:left="31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704216A4">
      <w:start w:val="1"/>
      <w:numFmt w:val="lowerLetter"/>
      <w:lvlText w:val="%5"/>
      <w:lvlJc w:val="left"/>
      <w:pPr>
        <w:ind w:left="39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FCEC78E6">
      <w:start w:val="1"/>
      <w:numFmt w:val="lowerRoman"/>
      <w:lvlText w:val="%6"/>
      <w:lvlJc w:val="left"/>
      <w:pPr>
        <w:ind w:left="46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8380504">
      <w:start w:val="1"/>
      <w:numFmt w:val="decimal"/>
      <w:lvlText w:val="%7"/>
      <w:lvlJc w:val="left"/>
      <w:pPr>
        <w:ind w:left="53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61C473E">
      <w:start w:val="1"/>
      <w:numFmt w:val="lowerLetter"/>
      <w:lvlText w:val="%8"/>
      <w:lvlJc w:val="left"/>
      <w:pPr>
        <w:ind w:left="60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58CE66A">
      <w:start w:val="1"/>
      <w:numFmt w:val="lowerRoman"/>
      <w:lvlText w:val="%9"/>
      <w:lvlJc w:val="left"/>
      <w:pPr>
        <w:ind w:left="67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
    <w:nsid w:val="5AF405C3"/>
    <w:multiLevelType w:val="hybridMultilevel"/>
    <w:tmpl w:val="8C6EF5E4"/>
    <w:lvl w:ilvl="0" w:tplc="F6744654">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72A0EAE">
      <w:start w:val="1"/>
      <w:numFmt w:val="decimal"/>
      <w:lvlRestart w:val="0"/>
      <w:lvlText w:val="%2."/>
      <w:lvlJc w:val="left"/>
      <w:pPr>
        <w:ind w:left="9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9C78548E">
      <w:start w:val="1"/>
      <w:numFmt w:val="lowerRoman"/>
      <w:lvlText w:val="%3"/>
      <w:lvlJc w:val="left"/>
      <w:pPr>
        <w:ind w:left="17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5E4A5B8">
      <w:start w:val="1"/>
      <w:numFmt w:val="decimal"/>
      <w:lvlText w:val="%4"/>
      <w:lvlJc w:val="left"/>
      <w:pPr>
        <w:ind w:left="24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3F6B5B0">
      <w:start w:val="1"/>
      <w:numFmt w:val="lowerLetter"/>
      <w:lvlText w:val="%5"/>
      <w:lvlJc w:val="left"/>
      <w:pPr>
        <w:ind w:left="31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FB0A5C4">
      <w:start w:val="1"/>
      <w:numFmt w:val="lowerRoman"/>
      <w:lvlText w:val="%6"/>
      <w:lvlJc w:val="left"/>
      <w:pPr>
        <w:ind w:left="39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4A059C6">
      <w:start w:val="1"/>
      <w:numFmt w:val="decimal"/>
      <w:lvlText w:val="%7"/>
      <w:lvlJc w:val="left"/>
      <w:pPr>
        <w:ind w:left="46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9C863F0">
      <w:start w:val="1"/>
      <w:numFmt w:val="lowerLetter"/>
      <w:lvlText w:val="%8"/>
      <w:lvlJc w:val="left"/>
      <w:pPr>
        <w:ind w:left="53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B9C7D18">
      <w:start w:val="1"/>
      <w:numFmt w:val="lowerRoman"/>
      <w:lvlText w:val="%9"/>
      <w:lvlJc w:val="left"/>
      <w:pPr>
        <w:ind w:left="60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5D6C31EA"/>
    <w:multiLevelType w:val="hybridMultilevel"/>
    <w:tmpl w:val="E9888D24"/>
    <w:lvl w:ilvl="0" w:tplc="EAA44E64">
      <w:start w:val="1"/>
      <w:numFmt w:val="upperRoman"/>
      <w:lvlText w:val="%1&gt;"/>
      <w:lvlJc w:val="left"/>
      <w:pPr>
        <w:ind w:left="1399" w:hanging="72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8">
    <w:nsid w:val="769E6807"/>
    <w:multiLevelType w:val="hybridMultilevel"/>
    <w:tmpl w:val="5FAE1636"/>
    <w:lvl w:ilvl="0" w:tplc="5F501E4A">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DB87DF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8032D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2EC513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8102EF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CBA3A3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C4F8A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FABBF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A90855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7C6D2C68"/>
    <w:multiLevelType w:val="hybridMultilevel"/>
    <w:tmpl w:val="768A1224"/>
    <w:lvl w:ilvl="0" w:tplc="68B08D26">
      <w:start w:val="1"/>
      <w:numFmt w:val="decimal"/>
      <w:lvlText w:val="%1."/>
      <w:lvlJc w:val="left"/>
      <w:pPr>
        <w:ind w:left="9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24ED7E0">
      <w:start w:val="1"/>
      <w:numFmt w:val="lowerLetter"/>
      <w:lvlText w:val="%2"/>
      <w:lvlJc w:val="left"/>
      <w:pPr>
        <w:ind w:left="17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5F84FBC">
      <w:start w:val="1"/>
      <w:numFmt w:val="lowerRoman"/>
      <w:lvlText w:val="%3"/>
      <w:lvlJc w:val="left"/>
      <w:pPr>
        <w:ind w:left="24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A1E8C80">
      <w:start w:val="1"/>
      <w:numFmt w:val="decimal"/>
      <w:lvlText w:val="%4"/>
      <w:lvlJc w:val="left"/>
      <w:pPr>
        <w:ind w:left="31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704216A4">
      <w:start w:val="1"/>
      <w:numFmt w:val="lowerLetter"/>
      <w:lvlText w:val="%5"/>
      <w:lvlJc w:val="left"/>
      <w:pPr>
        <w:ind w:left="39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FCEC78E6">
      <w:start w:val="1"/>
      <w:numFmt w:val="lowerRoman"/>
      <w:lvlText w:val="%6"/>
      <w:lvlJc w:val="left"/>
      <w:pPr>
        <w:ind w:left="46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8380504">
      <w:start w:val="1"/>
      <w:numFmt w:val="decimal"/>
      <w:lvlText w:val="%7"/>
      <w:lvlJc w:val="left"/>
      <w:pPr>
        <w:ind w:left="53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61C473E">
      <w:start w:val="1"/>
      <w:numFmt w:val="lowerLetter"/>
      <w:lvlText w:val="%8"/>
      <w:lvlJc w:val="left"/>
      <w:pPr>
        <w:ind w:left="60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58CE66A">
      <w:start w:val="1"/>
      <w:numFmt w:val="lowerRoman"/>
      <w:lvlText w:val="%9"/>
      <w:lvlJc w:val="left"/>
      <w:pPr>
        <w:ind w:left="67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6"/>
  </w:num>
  <w:num w:numId="5">
    <w:abstractNumId w:val="4"/>
  </w:num>
  <w:num w:numId="6">
    <w:abstractNumId w:val="8"/>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04"/>
    <w:rsid w:val="000704B1"/>
    <w:rsid w:val="00105D80"/>
    <w:rsid w:val="00106AC4"/>
    <w:rsid w:val="001719DA"/>
    <w:rsid w:val="00231D5E"/>
    <w:rsid w:val="002E6C63"/>
    <w:rsid w:val="003A5BBF"/>
    <w:rsid w:val="005E16ED"/>
    <w:rsid w:val="00850545"/>
    <w:rsid w:val="008F772B"/>
    <w:rsid w:val="009A18B5"/>
    <w:rsid w:val="009B5204"/>
    <w:rsid w:val="009D77F5"/>
    <w:rsid w:val="00A23220"/>
    <w:rsid w:val="00BE08A2"/>
    <w:rsid w:val="00BF45E2"/>
    <w:rsid w:val="00C54DF0"/>
    <w:rsid w:val="00C65174"/>
    <w:rsid w:val="00CE3C9C"/>
    <w:rsid w:val="00D357A6"/>
    <w:rsid w:val="00D6774D"/>
    <w:rsid w:val="00F1430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F088-7116-42EB-89A8-2FB000EC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204"/>
    <w:pPr>
      <w:spacing w:after="101" w:line="276" w:lineRule="auto"/>
      <w:ind w:left="-15" w:firstLine="669"/>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9B5204"/>
    <w:pPr>
      <w:keepNext/>
      <w:keepLines/>
      <w:spacing w:after="34" w:line="240" w:lineRule="auto"/>
      <w:ind w:left="10"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04"/>
    <w:rPr>
      <w:rFonts w:ascii="Times New Roman" w:eastAsia="Times New Roman" w:hAnsi="Times New Roman" w:cs="Times New Roman"/>
      <w:b/>
      <w:color w:val="000000"/>
      <w:sz w:val="28"/>
    </w:rPr>
  </w:style>
  <w:style w:type="table" w:customStyle="1" w:styleId="TableGrid">
    <w:name w:val="TableGrid"/>
    <w:rsid w:val="009B5204"/>
    <w:pPr>
      <w:spacing w:line="240" w:lineRule="auto"/>
      <w:jc w:val="left"/>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9B5204"/>
    <w:pPr>
      <w:ind w:left="720"/>
      <w:contextualSpacing/>
    </w:pPr>
  </w:style>
  <w:style w:type="paragraph" w:styleId="BalloonText">
    <w:name w:val="Balloon Text"/>
    <w:basedOn w:val="Normal"/>
    <w:link w:val="BalloonTextChar"/>
    <w:uiPriority w:val="99"/>
    <w:semiHidden/>
    <w:unhideWhenUsed/>
    <w:rsid w:val="002E6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8E89-FBD6-4973-BF5C-1DE5A05B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2025-01-14T08:03:00Z</cp:lastPrinted>
  <dcterms:created xsi:type="dcterms:W3CDTF">2025-01-14T07:32:00Z</dcterms:created>
  <dcterms:modified xsi:type="dcterms:W3CDTF">2025-01-16T09:35:00Z</dcterms:modified>
</cp:coreProperties>
</file>